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16427" w14:textId="27C9F829" w:rsidR="00A9204E" w:rsidRDefault="00256F83" w:rsidP="009B0034">
      <w:pPr>
        <w:rPr>
          <w:b/>
          <w:bCs/>
          <w:color w:val="FF0000"/>
          <w:sz w:val="40"/>
          <w:szCs w:val="40"/>
          <w:lang w:val="de-CH"/>
        </w:rPr>
      </w:pPr>
      <w:r>
        <w:rPr>
          <w:b/>
          <w:bCs/>
          <w:color w:val="FF0000"/>
          <w:sz w:val="40"/>
          <w:szCs w:val="40"/>
          <w:lang w:val="de-CH"/>
        </w:rPr>
        <w:t xml:space="preserve">Vorlage zur </w:t>
      </w:r>
      <w:r w:rsidR="000414BF">
        <w:rPr>
          <w:b/>
          <w:bCs/>
          <w:color w:val="FF0000"/>
          <w:sz w:val="40"/>
          <w:szCs w:val="40"/>
          <w:lang w:val="de-CH"/>
        </w:rPr>
        <w:t xml:space="preserve">Erstellung der </w:t>
      </w:r>
      <w:r w:rsidR="00874326" w:rsidRPr="00874326">
        <w:rPr>
          <w:b/>
          <w:bCs/>
          <w:color w:val="FF0000"/>
          <w:sz w:val="40"/>
          <w:szCs w:val="40"/>
          <w:lang w:val="de-CH"/>
        </w:rPr>
        <w:t>Risikoanalyse für Sportveranstaltungen</w:t>
      </w:r>
    </w:p>
    <w:p w14:paraId="745053E0" w14:textId="0877C053" w:rsidR="00874326" w:rsidRPr="00DE72FB" w:rsidRDefault="00DE72FB" w:rsidP="009B0034">
      <w:pPr>
        <w:rPr>
          <w:b/>
          <w:bCs/>
          <w:sz w:val="22"/>
          <w:lang w:val="de-CH"/>
        </w:rPr>
      </w:pPr>
      <w:r w:rsidRPr="00DE72FB">
        <w:rPr>
          <w:b/>
          <w:bCs/>
          <w:sz w:val="22"/>
          <w:lang w:val="de-CH"/>
        </w:rPr>
        <w:t>Basierend auf der Verordnung über Massnahmen in der besonderen Lage zur Bekämpfung der Covid-19-Epidemie</w:t>
      </w:r>
    </w:p>
    <w:p w14:paraId="6EF219DB" w14:textId="0F2A6A6D" w:rsidR="00874326" w:rsidRDefault="00874326" w:rsidP="009B0034">
      <w:pPr>
        <w:rPr>
          <w:b/>
          <w:bCs/>
          <w:color w:val="FF0000"/>
          <w:sz w:val="40"/>
          <w:szCs w:val="40"/>
          <w:lang w:val="de-CH"/>
        </w:rPr>
      </w:pPr>
    </w:p>
    <w:p w14:paraId="2CDAA6F3" w14:textId="17C6DF2B" w:rsidR="00DB5BE0" w:rsidRDefault="00DB5BE0" w:rsidP="004D5DD3">
      <w:pPr>
        <w:framePr w:w="9781" w:h="346" w:hSpace="141" w:wrap="around" w:vAnchor="text" w:hAnchor="page" w:x="5581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05F7F7E" w14:textId="77777777" w:rsidR="00DB5BE0" w:rsidRDefault="00157941" w:rsidP="00157941">
      <w:pPr>
        <w:tabs>
          <w:tab w:val="left" w:pos="4111"/>
        </w:tabs>
        <w:spacing w:line="360" w:lineRule="auto"/>
        <w:rPr>
          <w:b/>
          <w:bCs/>
          <w:sz w:val="24"/>
          <w:szCs w:val="24"/>
          <w:lang w:val="de-CH"/>
        </w:rPr>
      </w:pPr>
      <w:r>
        <w:rPr>
          <w:b/>
          <w:bCs/>
          <w:sz w:val="24"/>
          <w:szCs w:val="24"/>
          <w:lang w:val="de-CH"/>
        </w:rPr>
        <w:t xml:space="preserve">Bezeichnung </w:t>
      </w:r>
      <w:r w:rsidR="00DE72FB" w:rsidRPr="00DE72FB">
        <w:rPr>
          <w:b/>
          <w:bCs/>
          <w:sz w:val="24"/>
          <w:szCs w:val="24"/>
          <w:lang w:val="de-CH"/>
        </w:rPr>
        <w:t>der Veranstaltung:</w:t>
      </w:r>
    </w:p>
    <w:p w14:paraId="3AAABADF" w14:textId="3695D78B" w:rsidR="00DB5BE0" w:rsidRDefault="00DB5BE0" w:rsidP="00DB5BE0">
      <w:pPr>
        <w:framePr w:w="9781" w:h="346" w:hSpace="141" w:wrap="around" w:vAnchor="text" w:hAnchor="page" w:x="55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1F94C25" w14:textId="77777777" w:rsidR="00DB5BE0" w:rsidRDefault="00157941" w:rsidP="00157941">
      <w:pPr>
        <w:tabs>
          <w:tab w:val="left" w:pos="4111"/>
        </w:tabs>
        <w:spacing w:line="360" w:lineRule="auto"/>
        <w:rPr>
          <w:b/>
          <w:bCs/>
          <w:sz w:val="24"/>
          <w:szCs w:val="24"/>
          <w:lang w:val="de-CH"/>
        </w:rPr>
      </w:pPr>
      <w:r>
        <w:rPr>
          <w:b/>
          <w:bCs/>
          <w:sz w:val="24"/>
          <w:szCs w:val="24"/>
          <w:lang w:val="de-CH"/>
        </w:rPr>
        <w:t>Datum und Ort:</w:t>
      </w:r>
    </w:p>
    <w:p w14:paraId="3B01729E" w14:textId="77777777" w:rsidR="00DB5BE0" w:rsidRDefault="00DB5BE0" w:rsidP="00DB5BE0">
      <w:pPr>
        <w:framePr w:w="9781" w:h="346" w:hSpace="141" w:wrap="around" w:vAnchor="text" w:hAnchor="page" w:x="55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ECB8714" w14:textId="65F95556" w:rsidR="00DB5BE0" w:rsidRDefault="00AC3CD8" w:rsidP="00157941">
      <w:pPr>
        <w:tabs>
          <w:tab w:val="left" w:pos="4111"/>
        </w:tabs>
        <w:spacing w:line="360" w:lineRule="auto"/>
        <w:rPr>
          <w:b/>
          <w:bCs/>
          <w:sz w:val="24"/>
          <w:szCs w:val="24"/>
          <w:lang w:val="de-CH"/>
        </w:rPr>
      </w:pPr>
      <w:r>
        <w:rPr>
          <w:b/>
          <w:bCs/>
          <w:sz w:val="24"/>
          <w:szCs w:val="24"/>
          <w:lang w:val="de-CH"/>
        </w:rPr>
        <w:t xml:space="preserve">Einschätzung </w:t>
      </w:r>
      <w:r w:rsidR="00DE72FB" w:rsidRPr="00DE72FB">
        <w:rPr>
          <w:b/>
          <w:bCs/>
          <w:sz w:val="24"/>
          <w:szCs w:val="24"/>
          <w:lang w:val="de-CH"/>
        </w:rPr>
        <w:t xml:space="preserve">Anzahl </w:t>
      </w:r>
      <w:r w:rsidR="00157941">
        <w:rPr>
          <w:b/>
          <w:bCs/>
          <w:sz w:val="24"/>
          <w:szCs w:val="24"/>
          <w:lang w:val="de-CH"/>
        </w:rPr>
        <w:t>Mitwirkende</w:t>
      </w:r>
      <w:r w:rsidR="00DE72FB" w:rsidRPr="00DE72FB">
        <w:rPr>
          <w:b/>
          <w:bCs/>
          <w:sz w:val="24"/>
          <w:szCs w:val="24"/>
          <w:lang w:val="de-CH"/>
        </w:rPr>
        <w:t>:</w:t>
      </w:r>
    </w:p>
    <w:p w14:paraId="610A0419" w14:textId="77777777" w:rsidR="00DB5BE0" w:rsidRDefault="00DB5BE0" w:rsidP="00DB5BE0">
      <w:pPr>
        <w:framePr w:w="9781" w:h="346" w:hSpace="141" w:wrap="around" w:vAnchor="text" w:hAnchor="page" w:x="55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5C31F89" w14:textId="294BB8C2" w:rsidR="00EE2C37" w:rsidRDefault="00AC3CD8" w:rsidP="00157941">
      <w:pPr>
        <w:tabs>
          <w:tab w:val="left" w:pos="4111"/>
        </w:tabs>
        <w:spacing w:line="360" w:lineRule="auto"/>
        <w:rPr>
          <w:b/>
          <w:bCs/>
          <w:sz w:val="24"/>
          <w:szCs w:val="24"/>
          <w:lang w:val="de-CH"/>
        </w:rPr>
      </w:pPr>
      <w:r>
        <w:rPr>
          <w:b/>
          <w:bCs/>
          <w:sz w:val="24"/>
          <w:szCs w:val="24"/>
          <w:lang w:val="de-CH"/>
        </w:rPr>
        <w:t xml:space="preserve">Einschätzung </w:t>
      </w:r>
      <w:r w:rsidR="00157941" w:rsidRPr="00DE72FB">
        <w:rPr>
          <w:b/>
          <w:bCs/>
          <w:sz w:val="24"/>
          <w:szCs w:val="24"/>
          <w:lang w:val="de-CH"/>
        </w:rPr>
        <w:t xml:space="preserve">Anzahl </w:t>
      </w:r>
      <w:r w:rsidR="00157941">
        <w:rPr>
          <w:b/>
          <w:bCs/>
          <w:sz w:val="24"/>
          <w:szCs w:val="24"/>
          <w:lang w:val="de-CH"/>
        </w:rPr>
        <w:t>Zuschauende</w:t>
      </w:r>
      <w:r w:rsidR="00157941" w:rsidRPr="00DE72FB">
        <w:rPr>
          <w:b/>
          <w:bCs/>
          <w:sz w:val="24"/>
          <w:szCs w:val="24"/>
          <w:lang w:val="de-CH"/>
        </w:rPr>
        <w:t>:</w:t>
      </w:r>
    </w:p>
    <w:p w14:paraId="58FBAF42" w14:textId="77777777" w:rsidR="00493560" w:rsidRDefault="00493560" w:rsidP="00157941">
      <w:pPr>
        <w:tabs>
          <w:tab w:val="left" w:pos="4111"/>
        </w:tabs>
        <w:spacing w:line="360" w:lineRule="auto"/>
        <w:rPr>
          <w:b/>
          <w:bCs/>
          <w:sz w:val="24"/>
          <w:szCs w:val="24"/>
          <w:lang w:val="de-CH"/>
        </w:rPr>
      </w:pPr>
    </w:p>
    <w:tbl>
      <w:tblPr>
        <w:tblStyle w:val="Tabellenraster"/>
        <w:tblW w:w="14029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106"/>
        <w:gridCol w:w="4903"/>
        <w:gridCol w:w="5020"/>
      </w:tblGrid>
      <w:tr w:rsidR="00DE72FB" w:rsidRPr="00DE72FB" w14:paraId="4AF0BEE0" w14:textId="77777777" w:rsidTr="00307B49">
        <w:trPr>
          <w:trHeight w:val="867"/>
        </w:trPr>
        <w:tc>
          <w:tcPr>
            <w:tcW w:w="4106" w:type="dxa"/>
            <w:vAlign w:val="center"/>
          </w:tcPr>
          <w:p w14:paraId="0FFCB831" w14:textId="2D28F976" w:rsidR="00F1391A" w:rsidRDefault="00D85EF6" w:rsidP="00494F6E">
            <w:pPr>
              <w:rPr>
                <w:b/>
                <w:bCs/>
                <w:sz w:val="22"/>
                <w:lang w:val="de-CH"/>
              </w:rPr>
            </w:pPr>
            <w:r>
              <w:rPr>
                <w:b/>
                <w:bCs/>
                <w:sz w:val="22"/>
                <w:lang w:val="de-CH"/>
              </w:rPr>
              <w:t>Beurteilungsbereiche</w:t>
            </w:r>
            <w:r w:rsidR="00130DB1">
              <w:rPr>
                <w:b/>
                <w:bCs/>
                <w:sz w:val="22"/>
                <w:lang w:val="de-CH"/>
              </w:rPr>
              <w:t xml:space="preserve"> gemäss Verordnung</w:t>
            </w:r>
          </w:p>
          <w:p w14:paraId="434C28A7" w14:textId="66828A72" w:rsidR="00874326" w:rsidRPr="00307B49" w:rsidRDefault="00F1391A" w:rsidP="00307B49">
            <w:pPr>
              <w:pStyle w:val="Listenabsatz"/>
              <w:numPr>
                <w:ilvl w:val="0"/>
                <w:numId w:val="30"/>
              </w:numPr>
              <w:rPr>
                <w:b/>
                <w:bCs/>
                <w:sz w:val="22"/>
                <w:lang w:val="de-CH"/>
              </w:rPr>
            </w:pPr>
            <w:r w:rsidRPr="00307B49">
              <w:rPr>
                <w:bCs/>
                <w:sz w:val="22"/>
                <w:lang w:val="de-CH"/>
              </w:rPr>
              <w:t>M</w:t>
            </w:r>
            <w:r w:rsidR="00D85EF6" w:rsidRPr="00307B49">
              <w:rPr>
                <w:bCs/>
                <w:sz w:val="22"/>
                <w:lang w:val="de-CH"/>
              </w:rPr>
              <w:t xml:space="preserve">ögliche </w:t>
            </w:r>
            <w:r w:rsidR="00DE72FB" w:rsidRPr="00307B49">
              <w:rPr>
                <w:bCs/>
                <w:sz w:val="22"/>
                <w:lang w:val="de-CH"/>
              </w:rPr>
              <w:t>Fragestellung</w:t>
            </w:r>
          </w:p>
        </w:tc>
        <w:tc>
          <w:tcPr>
            <w:tcW w:w="4903" w:type="dxa"/>
            <w:vAlign w:val="center"/>
          </w:tcPr>
          <w:p w14:paraId="5BC05C38" w14:textId="20711442" w:rsidR="00874326" w:rsidRPr="00DE72FB" w:rsidRDefault="00DE72FB" w:rsidP="00494F6E">
            <w:pPr>
              <w:rPr>
                <w:b/>
                <w:bCs/>
                <w:sz w:val="22"/>
                <w:lang w:val="de-CH"/>
              </w:rPr>
            </w:pPr>
            <w:r>
              <w:rPr>
                <w:b/>
                <w:bCs/>
                <w:sz w:val="22"/>
                <w:lang w:val="de-CH"/>
              </w:rPr>
              <w:t xml:space="preserve">Kurze </w:t>
            </w:r>
            <w:r w:rsidR="008C1DD6">
              <w:rPr>
                <w:b/>
                <w:bCs/>
                <w:sz w:val="22"/>
                <w:lang w:val="de-CH"/>
              </w:rPr>
              <w:t>Beschreibung</w:t>
            </w:r>
            <w:r>
              <w:rPr>
                <w:b/>
                <w:bCs/>
                <w:sz w:val="22"/>
                <w:lang w:val="de-CH"/>
              </w:rPr>
              <w:t xml:space="preserve"> der Risiken</w:t>
            </w:r>
            <w:r w:rsidR="00EF7C13">
              <w:rPr>
                <w:b/>
                <w:bCs/>
                <w:sz w:val="22"/>
                <w:lang w:val="de-CH"/>
              </w:rPr>
              <w:t xml:space="preserve"> und Gefahren</w:t>
            </w:r>
            <w:r w:rsidR="00D85EF6">
              <w:rPr>
                <w:b/>
                <w:bCs/>
                <w:sz w:val="22"/>
                <w:lang w:val="de-CH"/>
              </w:rPr>
              <w:t xml:space="preserve"> im Beurteilungsbereich</w:t>
            </w:r>
            <w:r w:rsidRPr="00DE72FB">
              <w:rPr>
                <w:b/>
                <w:bCs/>
                <w:sz w:val="22"/>
                <w:lang w:val="de-CH"/>
              </w:rPr>
              <w:t xml:space="preserve"> </w:t>
            </w:r>
          </w:p>
        </w:tc>
        <w:tc>
          <w:tcPr>
            <w:tcW w:w="5020" w:type="dxa"/>
            <w:vAlign w:val="center"/>
          </w:tcPr>
          <w:p w14:paraId="7D9EAA1B" w14:textId="794D4BE2" w:rsidR="00874326" w:rsidRPr="00DE72FB" w:rsidRDefault="00DE72FB" w:rsidP="00494F6E">
            <w:pPr>
              <w:rPr>
                <w:b/>
                <w:bCs/>
                <w:sz w:val="22"/>
                <w:lang w:val="de-CH"/>
              </w:rPr>
            </w:pPr>
            <w:r>
              <w:rPr>
                <w:b/>
                <w:bCs/>
                <w:sz w:val="22"/>
                <w:lang w:val="de-CH"/>
              </w:rPr>
              <w:t xml:space="preserve">Kurze </w:t>
            </w:r>
            <w:r w:rsidR="008C1DD6">
              <w:rPr>
                <w:b/>
                <w:bCs/>
                <w:sz w:val="22"/>
                <w:lang w:val="de-CH"/>
              </w:rPr>
              <w:t xml:space="preserve">Beschreibung </w:t>
            </w:r>
            <w:r>
              <w:rPr>
                <w:b/>
                <w:bCs/>
                <w:sz w:val="22"/>
                <w:lang w:val="de-CH"/>
              </w:rPr>
              <w:t xml:space="preserve">der Massnahmen, mit </w:t>
            </w:r>
            <w:r w:rsidR="008C1DD6">
              <w:rPr>
                <w:b/>
                <w:bCs/>
                <w:sz w:val="22"/>
                <w:lang w:val="de-CH"/>
              </w:rPr>
              <w:t>welchen</w:t>
            </w:r>
            <w:r>
              <w:rPr>
                <w:b/>
                <w:bCs/>
                <w:sz w:val="22"/>
                <w:lang w:val="de-CH"/>
              </w:rPr>
              <w:t xml:space="preserve"> den Risiken</w:t>
            </w:r>
            <w:r w:rsidR="00EF7C13">
              <w:rPr>
                <w:b/>
                <w:bCs/>
                <w:sz w:val="22"/>
                <w:lang w:val="de-CH"/>
              </w:rPr>
              <w:t xml:space="preserve"> und Gefahren</w:t>
            </w:r>
            <w:r w:rsidR="00D85EF6">
              <w:rPr>
                <w:b/>
                <w:bCs/>
                <w:sz w:val="22"/>
                <w:lang w:val="de-CH"/>
              </w:rPr>
              <w:t xml:space="preserve"> im Beurteilungsbereich</w:t>
            </w:r>
            <w:r>
              <w:rPr>
                <w:b/>
                <w:bCs/>
                <w:sz w:val="22"/>
                <w:lang w:val="de-CH"/>
              </w:rPr>
              <w:t xml:space="preserve"> begegnet </w:t>
            </w:r>
            <w:r w:rsidR="008C1DD6">
              <w:rPr>
                <w:b/>
                <w:bCs/>
                <w:sz w:val="22"/>
                <w:lang w:val="de-CH"/>
              </w:rPr>
              <w:t>wird</w:t>
            </w:r>
          </w:p>
        </w:tc>
      </w:tr>
      <w:tr w:rsidR="00DE72FB" w:rsidRPr="00DE72FB" w14:paraId="47F23245" w14:textId="77777777" w:rsidTr="00307B49">
        <w:trPr>
          <w:trHeight w:val="1611"/>
        </w:trPr>
        <w:tc>
          <w:tcPr>
            <w:tcW w:w="4106" w:type="dxa"/>
          </w:tcPr>
          <w:p w14:paraId="721363F4" w14:textId="58F06FD8" w:rsidR="00DE72FB" w:rsidRDefault="00DE72FB" w:rsidP="009B0034">
            <w:pPr>
              <w:rPr>
                <w:b/>
                <w:bCs/>
                <w:sz w:val="22"/>
                <w:lang w:val="de-CH"/>
              </w:rPr>
            </w:pPr>
            <w:r>
              <w:rPr>
                <w:b/>
                <w:bCs/>
                <w:sz w:val="22"/>
                <w:lang w:val="de-CH"/>
              </w:rPr>
              <w:t>Art der Veranstaltung</w:t>
            </w:r>
          </w:p>
          <w:p w14:paraId="1AFFA2B0" w14:textId="36322AA5" w:rsidR="00494F6E" w:rsidRPr="00493560" w:rsidRDefault="00494F6E" w:rsidP="00493560">
            <w:pPr>
              <w:pStyle w:val="Listenabsatz"/>
              <w:numPr>
                <w:ilvl w:val="0"/>
                <w:numId w:val="27"/>
              </w:numPr>
              <w:rPr>
                <w:sz w:val="22"/>
                <w:lang w:val="de-CH"/>
              </w:rPr>
            </w:pPr>
            <w:r w:rsidRPr="00493560">
              <w:rPr>
                <w:sz w:val="22"/>
                <w:lang w:val="de-CH"/>
              </w:rPr>
              <w:t>Dauer</w:t>
            </w:r>
          </w:p>
          <w:p w14:paraId="079868AE" w14:textId="7A191CF5" w:rsidR="00494F6E" w:rsidRPr="00493560" w:rsidRDefault="00494F6E" w:rsidP="00493560">
            <w:pPr>
              <w:pStyle w:val="Listenabsatz"/>
              <w:numPr>
                <w:ilvl w:val="0"/>
                <w:numId w:val="27"/>
              </w:numPr>
              <w:rPr>
                <w:sz w:val="22"/>
                <w:lang w:val="de-CH"/>
              </w:rPr>
            </w:pPr>
            <w:r w:rsidRPr="00493560">
              <w:rPr>
                <w:sz w:val="22"/>
                <w:lang w:val="de-CH"/>
              </w:rPr>
              <w:t>regional, kantonal, national, international</w:t>
            </w:r>
          </w:p>
          <w:p w14:paraId="7CB185B7" w14:textId="228DA794" w:rsidR="00494F6E" w:rsidRPr="00493560" w:rsidRDefault="00494F6E" w:rsidP="00493560">
            <w:pPr>
              <w:pStyle w:val="Listenabsatz"/>
              <w:numPr>
                <w:ilvl w:val="0"/>
                <w:numId w:val="27"/>
              </w:numPr>
              <w:rPr>
                <w:sz w:val="22"/>
                <w:lang w:val="de-CH"/>
              </w:rPr>
            </w:pPr>
            <w:r w:rsidRPr="00493560">
              <w:rPr>
                <w:sz w:val="22"/>
                <w:lang w:val="de-CH"/>
              </w:rPr>
              <w:t>mit oder ohne Zuschauer</w:t>
            </w:r>
          </w:p>
          <w:p w14:paraId="25F4F44F" w14:textId="08AC26AB" w:rsidR="00494F6E" w:rsidRPr="00493560" w:rsidRDefault="00494F6E" w:rsidP="00493560">
            <w:pPr>
              <w:pStyle w:val="Listenabsatz"/>
              <w:numPr>
                <w:ilvl w:val="0"/>
                <w:numId w:val="27"/>
              </w:numPr>
              <w:rPr>
                <w:sz w:val="22"/>
                <w:lang w:val="de-CH"/>
              </w:rPr>
            </w:pPr>
            <w:r w:rsidRPr="00493560">
              <w:rPr>
                <w:sz w:val="22"/>
                <w:lang w:val="de-CH"/>
              </w:rPr>
              <w:t>mit oder ohne Ticketing</w:t>
            </w:r>
          </w:p>
          <w:p w14:paraId="03610A25" w14:textId="23DC3FC3" w:rsidR="0055658F" w:rsidRPr="00493560" w:rsidRDefault="00493560" w:rsidP="00493560">
            <w:pPr>
              <w:pStyle w:val="Listenabsatz"/>
              <w:numPr>
                <w:ilvl w:val="0"/>
                <w:numId w:val="27"/>
              </w:numPr>
              <w:rPr>
                <w:sz w:val="22"/>
                <w:lang w:val="de-CH"/>
              </w:rPr>
            </w:pPr>
            <w:r w:rsidRPr="00493560">
              <w:rPr>
                <w:sz w:val="22"/>
                <w:lang w:val="de-CH"/>
              </w:rPr>
              <w:t>Ablauf</w:t>
            </w:r>
          </w:p>
          <w:p w14:paraId="2CDA6DDD" w14:textId="18303A63" w:rsidR="00494F6E" w:rsidRPr="00493560" w:rsidRDefault="00494F6E" w:rsidP="00493560">
            <w:pPr>
              <w:pStyle w:val="Listenabsatz"/>
              <w:numPr>
                <w:ilvl w:val="0"/>
                <w:numId w:val="27"/>
              </w:numPr>
              <w:rPr>
                <w:sz w:val="22"/>
                <w:lang w:val="de-CH"/>
              </w:rPr>
            </w:pPr>
            <w:r w:rsidRPr="00493560">
              <w:rPr>
                <w:sz w:val="22"/>
                <w:lang w:val="de-CH"/>
              </w:rPr>
              <w:t>usw.</w:t>
            </w:r>
          </w:p>
          <w:p w14:paraId="29E08D24" w14:textId="09E00458" w:rsidR="00DE72FB" w:rsidRPr="00DE72FB" w:rsidRDefault="00DE72FB" w:rsidP="009B0034">
            <w:pPr>
              <w:rPr>
                <w:b/>
                <w:bCs/>
                <w:sz w:val="22"/>
                <w:lang w:val="de-CH"/>
              </w:rPr>
            </w:pPr>
          </w:p>
        </w:tc>
        <w:tc>
          <w:tcPr>
            <w:tcW w:w="4903" w:type="dxa"/>
          </w:tcPr>
          <w:p w14:paraId="2693699C" w14:textId="3120B3BD" w:rsidR="00DE72FB" w:rsidRDefault="00DE72FB" w:rsidP="009B0034">
            <w:pPr>
              <w:rPr>
                <w:b/>
                <w:bCs/>
                <w:sz w:val="22"/>
                <w:lang w:val="de-CH"/>
              </w:rPr>
            </w:pPr>
          </w:p>
        </w:tc>
        <w:tc>
          <w:tcPr>
            <w:tcW w:w="5020" w:type="dxa"/>
          </w:tcPr>
          <w:p w14:paraId="00473CC0" w14:textId="4E9C37C5" w:rsidR="00DE72FB" w:rsidRDefault="00DE72FB" w:rsidP="009B0034">
            <w:pPr>
              <w:rPr>
                <w:b/>
                <w:bCs/>
                <w:sz w:val="22"/>
                <w:lang w:val="de-CH"/>
              </w:rPr>
            </w:pPr>
          </w:p>
        </w:tc>
      </w:tr>
      <w:tr w:rsidR="00494F6E" w:rsidRPr="00DE72FB" w14:paraId="1D7C38A5" w14:textId="77777777" w:rsidTr="00307B49">
        <w:trPr>
          <w:trHeight w:val="1611"/>
        </w:trPr>
        <w:tc>
          <w:tcPr>
            <w:tcW w:w="4106" w:type="dxa"/>
          </w:tcPr>
          <w:p w14:paraId="2BA14C4B" w14:textId="77777777" w:rsidR="00494F6E" w:rsidRDefault="00494F6E" w:rsidP="009B0034">
            <w:pPr>
              <w:rPr>
                <w:b/>
                <w:bCs/>
                <w:sz w:val="22"/>
                <w:lang w:val="de-CH"/>
              </w:rPr>
            </w:pPr>
            <w:r>
              <w:rPr>
                <w:b/>
                <w:bCs/>
                <w:sz w:val="22"/>
                <w:lang w:val="de-CH"/>
              </w:rPr>
              <w:t>Mitwirken besonders gefährdeter Personengruppen</w:t>
            </w:r>
          </w:p>
          <w:p w14:paraId="5A5E32AD" w14:textId="0ED6CD6A" w:rsidR="00494F6E" w:rsidRDefault="00494F6E" w:rsidP="00493560">
            <w:pPr>
              <w:pStyle w:val="Listenabsatz"/>
              <w:numPr>
                <w:ilvl w:val="0"/>
                <w:numId w:val="27"/>
              </w:num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>Alter</w:t>
            </w:r>
            <w:r w:rsidR="00493560">
              <w:rPr>
                <w:sz w:val="22"/>
                <w:lang w:val="de-CH"/>
              </w:rPr>
              <w:t xml:space="preserve">sstruktur der unterschiedlichen </w:t>
            </w:r>
            <w:r w:rsidR="00493560">
              <w:rPr>
                <w:sz w:val="22"/>
                <w:lang w:val="de-CH"/>
              </w:rPr>
              <w:br/>
              <w:t>Personengruppen</w:t>
            </w:r>
          </w:p>
          <w:p w14:paraId="61932396" w14:textId="4C19066A" w:rsidR="00EF7C13" w:rsidRDefault="00D85EF6" w:rsidP="00493560">
            <w:pPr>
              <w:pStyle w:val="Listenabsatz"/>
              <w:numPr>
                <w:ilvl w:val="0"/>
                <w:numId w:val="27"/>
              </w:num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>Umgang mit Menschen mit Behinderungen</w:t>
            </w:r>
          </w:p>
          <w:p w14:paraId="0AE1D476" w14:textId="5FD0052D" w:rsidR="00494F6E" w:rsidRDefault="00494F6E" w:rsidP="00493560">
            <w:pPr>
              <w:pStyle w:val="Listenabsatz"/>
              <w:numPr>
                <w:ilvl w:val="0"/>
                <w:numId w:val="27"/>
              </w:num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>usw.</w:t>
            </w:r>
          </w:p>
          <w:p w14:paraId="3B432B03" w14:textId="7D1C1453" w:rsidR="005C7857" w:rsidRPr="00494F6E" w:rsidRDefault="005C7857" w:rsidP="009B0034">
            <w:pPr>
              <w:rPr>
                <w:sz w:val="22"/>
                <w:lang w:val="de-CH"/>
              </w:rPr>
            </w:pPr>
          </w:p>
        </w:tc>
        <w:tc>
          <w:tcPr>
            <w:tcW w:w="4903" w:type="dxa"/>
          </w:tcPr>
          <w:p w14:paraId="1AD5DE4B" w14:textId="5A145FCD" w:rsidR="00494F6E" w:rsidRDefault="00494F6E" w:rsidP="009B0034">
            <w:pPr>
              <w:rPr>
                <w:b/>
                <w:bCs/>
                <w:sz w:val="22"/>
                <w:lang w:val="de-CH"/>
              </w:rPr>
            </w:pPr>
          </w:p>
        </w:tc>
        <w:tc>
          <w:tcPr>
            <w:tcW w:w="5020" w:type="dxa"/>
          </w:tcPr>
          <w:p w14:paraId="19BDB2AC" w14:textId="5AAC1024" w:rsidR="00494F6E" w:rsidRDefault="00494F6E" w:rsidP="009B0034">
            <w:pPr>
              <w:rPr>
                <w:b/>
                <w:bCs/>
                <w:sz w:val="22"/>
                <w:lang w:val="de-CH"/>
              </w:rPr>
            </w:pPr>
          </w:p>
        </w:tc>
      </w:tr>
      <w:tr w:rsidR="00494F6E" w:rsidRPr="00DE72FB" w14:paraId="5B76DC7A" w14:textId="77777777" w:rsidTr="00307B49">
        <w:trPr>
          <w:trHeight w:val="1611"/>
        </w:trPr>
        <w:tc>
          <w:tcPr>
            <w:tcW w:w="4106" w:type="dxa"/>
          </w:tcPr>
          <w:p w14:paraId="6EEC2E8C" w14:textId="77777777" w:rsidR="00494F6E" w:rsidRDefault="00494F6E" w:rsidP="009B0034">
            <w:pPr>
              <w:rPr>
                <w:b/>
                <w:bCs/>
                <w:sz w:val="22"/>
                <w:lang w:val="de-CH"/>
              </w:rPr>
            </w:pPr>
            <w:r>
              <w:rPr>
                <w:b/>
                <w:bCs/>
                <w:sz w:val="22"/>
                <w:lang w:val="de-CH"/>
              </w:rPr>
              <w:lastRenderedPageBreak/>
              <w:t>Typische Verhaltensweisen der Besuchenden und Mitwirkenden</w:t>
            </w:r>
          </w:p>
          <w:p w14:paraId="398CA31C" w14:textId="3A6653A9" w:rsidR="00494F6E" w:rsidRPr="00493560" w:rsidRDefault="00494F6E" w:rsidP="00493560">
            <w:pPr>
              <w:pStyle w:val="Listenabsatz"/>
              <w:numPr>
                <w:ilvl w:val="0"/>
                <w:numId w:val="27"/>
              </w:numPr>
              <w:rPr>
                <w:sz w:val="22"/>
                <w:lang w:val="de-CH"/>
              </w:rPr>
            </w:pPr>
            <w:r w:rsidRPr="00493560">
              <w:rPr>
                <w:sz w:val="22"/>
                <w:lang w:val="de-CH"/>
              </w:rPr>
              <w:t>Fanverhalten</w:t>
            </w:r>
          </w:p>
          <w:p w14:paraId="009576D0" w14:textId="022942BE" w:rsidR="00494F6E" w:rsidRPr="00493560" w:rsidRDefault="00494F6E" w:rsidP="00493560">
            <w:pPr>
              <w:pStyle w:val="Listenabsatz"/>
              <w:numPr>
                <w:ilvl w:val="0"/>
                <w:numId w:val="27"/>
              </w:numPr>
              <w:rPr>
                <w:sz w:val="22"/>
                <w:lang w:val="de-CH"/>
              </w:rPr>
            </w:pPr>
            <w:r w:rsidRPr="00493560">
              <w:rPr>
                <w:sz w:val="22"/>
                <w:lang w:val="de-CH"/>
              </w:rPr>
              <w:t>Kontaktintensität der Sportart</w:t>
            </w:r>
          </w:p>
          <w:p w14:paraId="6BC291E3" w14:textId="1D238DFA" w:rsidR="003468DC" w:rsidRPr="00493560" w:rsidRDefault="003468DC" w:rsidP="00493560">
            <w:pPr>
              <w:pStyle w:val="Listenabsatz"/>
              <w:numPr>
                <w:ilvl w:val="0"/>
                <w:numId w:val="27"/>
              </w:numPr>
              <w:rPr>
                <w:sz w:val="22"/>
                <w:lang w:val="de-CH"/>
              </w:rPr>
            </w:pPr>
            <w:r w:rsidRPr="00493560">
              <w:rPr>
                <w:sz w:val="22"/>
                <w:lang w:val="de-CH"/>
              </w:rPr>
              <w:t>konsequente Trennung Personengruppen</w:t>
            </w:r>
          </w:p>
          <w:p w14:paraId="36C65296" w14:textId="1436BE7F" w:rsidR="003468DC" w:rsidRPr="00493560" w:rsidRDefault="003468DC" w:rsidP="00493560">
            <w:pPr>
              <w:pStyle w:val="Listenabsatz"/>
              <w:numPr>
                <w:ilvl w:val="0"/>
                <w:numId w:val="27"/>
              </w:numPr>
              <w:rPr>
                <w:sz w:val="22"/>
                <w:lang w:val="de-CH"/>
              </w:rPr>
            </w:pPr>
            <w:r w:rsidRPr="00493560">
              <w:rPr>
                <w:sz w:val="22"/>
                <w:lang w:val="de-CH"/>
              </w:rPr>
              <w:t>Vermischung Personengruppen</w:t>
            </w:r>
          </w:p>
          <w:p w14:paraId="66D41FF0" w14:textId="2ECD1018" w:rsidR="008839A6" w:rsidRPr="00493560" w:rsidRDefault="00494F6E" w:rsidP="00493560">
            <w:pPr>
              <w:pStyle w:val="Listenabsatz"/>
              <w:numPr>
                <w:ilvl w:val="0"/>
                <w:numId w:val="27"/>
              </w:numPr>
              <w:rPr>
                <w:sz w:val="22"/>
                <w:lang w:val="de-CH"/>
              </w:rPr>
            </w:pPr>
            <w:r w:rsidRPr="00493560">
              <w:rPr>
                <w:sz w:val="22"/>
                <w:lang w:val="de-CH"/>
              </w:rPr>
              <w:t>usw</w:t>
            </w:r>
            <w:r w:rsidR="008839A6" w:rsidRPr="00493560">
              <w:rPr>
                <w:sz w:val="22"/>
                <w:lang w:val="de-CH"/>
              </w:rPr>
              <w:t xml:space="preserve">. </w:t>
            </w:r>
          </w:p>
          <w:p w14:paraId="18B49939" w14:textId="1AE1E327" w:rsidR="005C7857" w:rsidRPr="00494F6E" w:rsidRDefault="005C7857" w:rsidP="008839A6">
            <w:pPr>
              <w:rPr>
                <w:sz w:val="22"/>
                <w:lang w:val="de-CH"/>
              </w:rPr>
            </w:pPr>
          </w:p>
        </w:tc>
        <w:tc>
          <w:tcPr>
            <w:tcW w:w="4903" w:type="dxa"/>
          </w:tcPr>
          <w:p w14:paraId="6366F0DA" w14:textId="15F418A9" w:rsidR="00494F6E" w:rsidRDefault="00494F6E" w:rsidP="009B0034">
            <w:pPr>
              <w:rPr>
                <w:b/>
                <w:bCs/>
                <w:sz w:val="22"/>
                <w:lang w:val="de-CH"/>
              </w:rPr>
            </w:pPr>
          </w:p>
        </w:tc>
        <w:tc>
          <w:tcPr>
            <w:tcW w:w="5020" w:type="dxa"/>
          </w:tcPr>
          <w:p w14:paraId="7F32D088" w14:textId="5062CE3B" w:rsidR="00494F6E" w:rsidRDefault="00494F6E" w:rsidP="009B0034">
            <w:pPr>
              <w:rPr>
                <w:b/>
                <w:bCs/>
                <w:sz w:val="22"/>
                <w:lang w:val="de-CH"/>
              </w:rPr>
            </w:pPr>
          </w:p>
        </w:tc>
      </w:tr>
      <w:tr w:rsidR="00494F6E" w:rsidRPr="00DE72FB" w14:paraId="68512F1E" w14:textId="77777777" w:rsidTr="00307B49">
        <w:trPr>
          <w:trHeight w:val="1611"/>
        </w:trPr>
        <w:tc>
          <w:tcPr>
            <w:tcW w:w="4106" w:type="dxa"/>
          </w:tcPr>
          <w:p w14:paraId="518DF95D" w14:textId="77777777" w:rsidR="00494F6E" w:rsidRDefault="00494F6E" w:rsidP="009B0034">
            <w:pPr>
              <w:rPr>
                <w:b/>
                <w:bCs/>
                <w:sz w:val="22"/>
                <w:lang w:val="de-CH"/>
              </w:rPr>
            </w:pPr>
            <w:r>
              <w:rPr>
                <w:b/>
                <w:bCs/>
                <w:sz w:val="22"/>
                <w:lang w:val="de-CH"/>
              </w:rPr>
              <w:t>Örtliche und infrastrukturelle Gegebenheiten des Veranstaltungsorts</w:t>
            </w:r>
          </w:p>
          <w:p w14:paraId="6AC6600E" w14:textId="3B40DA65" w:rsidR="00494F6E" w:rsidRPr="00493560" w:rsidRDefault="00494F6E" w:rsidP="00493560">
            <w:pPr>
              <w:pStyle w:val="Listenabsatz"/>
              <w:numPr>
                <w:ilvl w:val="0"/>
                <w:numId w:val="27"/>
              </w:numPr>
              <w:rPr>
                <w:sz w:val="22"/>
                <w:lang w:val="de-CH"/>
              </w:rPr>
            </w:pPr>
            <w:r w:rsidRPr="00493560">
              <w:rPr>
                <w:sz w:val="22"/>
                <w:lang w:val="de-CH"/>
              </w:rPr>
              <w:t xml:space="preserve">indoor, </w:t>
            </w:r>
            <w:proofErr w:type="spellStart"/>
            <w:r w:rsidRPr="00493560">
              <w:rPr>
                <w:sz w:val="22"/>
                <w:lang w:val="de-CH"/>
              </w:rPr>
              <w:t>outdoor</w:t>
            </w:r>
            <w:proofErr w:type="spellEnd"/>
          </w:p>
          <w:p w14:paraId="16D3DA48" w14:textId="42B4C959" w:rsidR="00494F6E" w:rsidRPr="00493560" w:rsidRDefault="00494F6E" w:rsidP="00493560">
            <w:pPr>
              <w:pStyle w:val="Listenabsatz"/>
              <w:numPr>
                <w:ilvl w:val="0"/>
                <w:numId w:val="27"/>
              </w:numPr>
              <w:rPr>
                <w:sz w:val="22"/>
                <w:lang w:val="de-CH"/>
              </w:rPr>
            </w:pPr>
            <w:r w:rsidRPr="00493560">
              <w:rPr>
                <w:sz w:val="22"/>
                <w:lang w:val="de-CH"/>
              </w:rPr>
              <w:t>offen oder geschlossener Zugang</w:t>
            </w:r>
          </w:p>
          <w:p w14:paraId="0317E87C" w14:textId="1837BE91" w:rsidR="00494F6E" w:rsidRPr="00493560" w:rsidRDefault="00494F6E" w:rsidP="00493560">
            <w:pPr>
              <w:pStyle w:val="Listenabsatz"/>
              <w:numPr>
                <w:ilvl w:val="0"/>
                <w:numId w:val="27"/>
              </w:numPr>
              <w:rPr>
                <w:sz w:val="22"/>
                <w:lang w:val="de-CH"/>
              </w:rPr>
            </w:pPr>
            <w:r w:rsidRPr="00493560">
              <w:rPr>
                <w:sz w:val="22"/>
                <w:lang w:val="de-CH"/>
              </w:rPr>
              <w:t>Kapazität und geplante Auslastung</w:t>
            </w:r>
          </w:p>
          <w:p w14:paraId="03055610" w14:textId="3EFCF5F3" w:rsidR="00494F6E" w:rsidRPr="00493560" w:rsidRDefault="00494F6E" w:rsidP="00493560">
            <w:pPr>
              <w:pStyle w:val="Listenabsatz"/>
              <w:numPr>
                <w:ilvl w:val="0"/>
                <w:numId w:val="27"/>
              </w:numPr>
              <w:rPr>
                <w:sz w:val="22"/>
                <w:lang w:val="de-CH"/>
              </w:rPr>
            </w:pPr>
            <w:r w:rsidRPr="00493560">
              <w:rPr>
                <w:sz w:val="22"/>
                <w:lang w:val="de-CH"/>
              </w:rPr>
              <w:t>Sitz- und/oder Stehplätze</w:t>
            </w:r>
          </w:p>
          <w:p w14:paraId="7C1E92AD" w14:textId="172BDD09" w:rsidR="00493560" w:rsidRDefault="00493560" w:rsidP="00493560">
            <w:pPr>
              <w:pStyle w:val="Listenabsatz"/>
              <w:numPr>
                <w:ilvl w:val="0"/>
                <w:numId w:val="27"/>
              </w:numPr>
              <w:rPr>
                <w:sz w:val="22"/>
                <w:lang w:val="de-CH"/>
              </w:rPr>
            </w:pPr>
            <w:r w:rsidRPr="00493560">
              <w:rPr>
                <w:sz w:val="22"/>
                <w:lang w:val="de-CH"/>
              </w:rPr>
              <w:t xml:space="preserve">Definition Veranstaltungsraum oder </w:t>
            </w:r>
            <w:r w:rsidR="008F5BC0">
              <w:rPr>
                <w:sz w:val="22"/>
                <w:lang w:val="de-CH"/>
              </w:rPr>
              <w:br/>
            </w:r>
            <w:r w:rsidRPr="00493560">
              <w:rPr>
                <w:sz w:val="22"/>
                <w:lang w:val="de-CH"/>
              </w:rPr>
              <w:t>-</w:t>
            </w:r>
            <w:r w:rsidR="008F5BC0">
              <w:rPr>
                <w:sz w:val="22"/>
                <w:lang w:val="de-CH"/>
              </w:rPr>
              <w:t>p</w:t>
            </w:r>
            <w:r w:rsidRPr="00493560">
              <w:rPr>
                <w:sz w:val="22"/>
                <w:lang w:val="de-CH"/>
              </w:rPr>
              <w:t xml:space="preserve">erimeter </w:t>
            </w:r>
          </w:p>
          <w:p w14:paraId="73C8141E" w14:textId="42E8E824" w:rsidR="00494F6E" w:rsidRPr="00493560" w:rsidRDefault="00494F6E" w:rsidP="00493560">
            <w:pPr>
              <w:pStyle w:val="Listenabsatz"/>
              <w:numPr>
                <w:ilvl w:val="0"/>
                <w:numId w:val="27"/>
              </w:numPr>
              <w:rPr>
                <w:sz w:val="22"/>
                <w:lang w:val="de-CH"/>
              </w:rPr>
            </w:pPr>
            <w:r w:rsidRPr="00493560">
              <w:rPr>
                <w:sz w:val="22"/>
                <w:lang w:val="de-CH"/>
              </w:rPr>
              <w:t>Abgrenzungen zu weiterer Infrastruktur</w:t>
            </w:r>
          </w:p>
          <w:p w14:paraId="37E52CAD" w14:textId="6FB6ED27" w:rsidR="00494F6E" w:rsidRPr="00493560" w:rsidRDefault="00494F6E" w:rsidP="00493560">
            <w:pPr>
              <w:pStyle w:val="Listenabsatz"/>
              <w:numPr>
                <w:ilvl w:val="0"/>
                <w:numId w:val="27"/>
              </w:numPr>
              <w:rPr>
                <w:sz w:val="22"/>
                <w:lang w:val="de-CH"/>
              </w:rPr>
            </w:pPr>
            <w:r w:rsidRPr="00493560">
              <w:rPr>
                <w:sz w:val="22"/>
                <w:lang w:val="de-CH"/>
              </w:rPr>
              <w:t>usw.</w:t>
            </w:r>
          </w:p>
          <w:p w14:paraId="788FF5BA" w14:textId="72DA330B" w:rsidR="005C7857" w:rsidRPr="008839A6" w:rsidRDefault="005C7857" w:rsidP="009B0034">
            <w:pPr>
              <w:rPr>
                <w:sz w:val="22"/>
                <w:lang w:val="de-CH"/>
              </w:rPr>
            </w:pPr>
          </w:p>
        </w:tc>
        <w:tc>
          <w:tcPr>
            <w:tcW w:w="4903" w:type="dxa"/>
          </w:tcPr>
          <w:p w14:paraId="45D2D934" w14:textId="798E882B" w:rsidR="00494F6E" w:rsidRDefault="00494F6E" w:rsidP="009B0034">
            <w:pPr>
              <w:rPr>
                <w:b/>
                <w:bCs/>
                <w:sz w:val="22"/>
                <w:lang w:val="de-CH"/>
              </w:rPr>
            </w:pPr>
          </w:p>
        </w:tc>
        <w:tc>
          <w:tcPr>
            <w:tcW w:w="5020" w:type="dxa"/>
          </w:tcPr>
          <w:p w14:paraId="44E38AD0" w14:textId="6C0AD88C" w:rsidR="00494F6E" w:rsidRDefault="00494F6E" w:rsidP="009B0034">
            <w:pPr>
              <w:rPr>
                <w:b/>
                <w:bCs/>
                <w:sz w:val="22"/>
                <w:lang w:val="de-CH"/>
              </w:rPr>
            </w:pPr>
          </w:p>
        </w:tc>
      </w:tr>
      <w:tr w:rsidR="00494F6E" w:rsidRPr="00DE72FB" w14:paraId="56F13E79" w14:textId="77777777" w:rsidTr="00307B49">
        <w:trPr>
          <w:trHeight w:val="1611"/>
        </w:trPr>
        <w:tc>
          <w:tcPr>
            <w:tcW w:w="4106" w:type="dxa"/>
          </w:tcPr>
          <w:p w14:paraId="612477BF" w14:textId="77777777" w:rsidR="00494F6E" w:rsidRDefault="00494F6E" w:rsidP="009B0034">
            <w:pPr>
              <w:rPr>
                <w:b/>
                <w:bCs/>
                <w:sz w:val="22"/>
                <w:lang w:val="de-CH"/>
              </w:rPr>
            </w:pPr>
            <w:r>
              <w:rPr>
                <w:b/>
                <w:bCs/>
                <w:sz w:val="22"/>
                <w:lang w:val="de-CH"/>
              </w:rPr>
              <w:t>Bereiche, in denen der Abstand voraussichtlich nicht eingehalten werden kann oder Menschenansammlungen zu erwarten sind</w:t>
            </w:r>
          </w:p>
          <w:p w14:paraId="544FB76C" w14:textId="4AC5E925" w:rsidR="00494F6E" w:rsidRPr="00494F6E" w:rsidRDefault="00494F6E" w:rsidP="00494F6E">
            <w:pPr>
              <w:pStyle w:val="Listenabsatz"/>
              <w:numPr>
                <w:ilvl w:val="0"/>
                <w:numId w:val="25"/>
              </w:numPr>
              <w:rPr>
                <w:sz w:val="22"/>
                <w:lang w:val="de-CH"/>
              </w:rPr>
            </w:pPr>
            <w:r w:rsidRPr="00494F6E">
              <w:rPr>
                <w:sz w:val="22"/>
                <w:lang w:val="de-CH"/>
              </w:rPr>
              <w:t>Eingang, Ausgang</w:t>
            </w:r>
          </w:p>
          <w:p w14:paraId="258E0F61" w14:textId="1EAC98DA" w:rsidR="00494F6E" w:rsidRPr="00494F6E" w:rsidRDefault="00494F6E" w:rsidP="00494F6E">
            <w:pPr>
              <w:pStyle w:val="Listenabsatz"/>
              <w:numPr>
                <w:ilvl w:val="0"/>
                <w:numId w:val="25"/>
              </w:numPr>
              <w:rPr>
                <w:sz w:val="22"/>
                <w:lang w:val="de-CH"/>
              </w:rPr>
            </w:pPr>
            <w:r w:rsidRPr="00494F6E">
              <w:rPr>
                <w:sz w:val="22"/>
                <w:lang w:val="de-CH"/>
              </w:rPr>
              <w:t>Start, Ziel</w:t>
            </w:r>
          </w:p>
          <w:p w14:paraId="7E9C2CB8" w14:textId="77777777" w:rsidR="00494F6E" w:rsidRPr="00494F6E" w:rsidRDefault="00494F6E" w:rsidP="00494F6E">
            <w:pPr>
              <w:pStyle w:val="Listenabsatz"/>
              <w:numPr>
                <w:ilvl w:val="0"/>
                <w:numId w:val="25"/>
              </w:numPr>
              <w:rPr>
                <w:sz w:val="22"/>
                <w:lang w:val="de-CH"/>
              </w:rPr>
            </w:pPr>
            <w:r w:rsidRPr="00494F6E">
              <w:rPr>
                <w:sz w:val="22"/>
                <w:lang w:val="de-CH"/>
              </w:rPr>
              <w:t>Sanitäre Anlagen</w:t>
            </w:r>
          </w:p>
          <w:p w14:paraId="21977704" w14:textId="77777777" w:rsidR="00494F6E" w:rsidRPr="00494F6E" w:rsidRDefault="00494F6E" w:rsidP="00494F6E">
            <w:pPr>
              <w:pStyle w:val="Listenabsatz"/>
              <w:numPr>
                <w:ilvl w:val="0"/>
                <w:numId w:val="25"/>
              </w:numPr>
              <w:rPr>
                <w:sz w:val="22"/>
                <w:lang w:val="de-CH"/>
              </w:rPr>
            </w:pPr>
            <w:r w:rsidRPr="00494F6E">
              <w:rPr>
                <w:sz w:val="22"/>
                <w:lang w:val="de-CH"/>
              </w:rPr>
              <w:t>Verpflegung</w:t>
            </w:r>
          </w:p>
          <w:p w14:paraId="7BDF90E0" w14:textId="77777777" w:rsidR="00494F6E" w:rsidRPr="00494F6E" w:rsidRDefault="00494F6E" w:rsidP="00494F6E">
            <w:pPr>
              <w:pStyle w:val="Listenabsatz"/>
              <w:numPr>
                <w:ilvl w:val="0"/>
                <w:numId w:val="25"/>
              </w:numPr>
              <w:rPr>
                <w:sz w:val="22"/>
                <w:lang w:val="de-CH"/>
              </w:rPr>
            </w:pPr>
            <w:r w:rsidRPr="00494F6E">
              <w:rPr>
                <w:sz w:val="22"/>
                <w:lang w:val="de-CH"/>
              </w:rPr>
              <w:t>Hotspots (entlang Strecke)</w:t>
            </w:r>
          </w:p>
          <w:p w14:paraId="1F43CBAF" w14:textId="77777777" w:rsidR="008839A6" w:rsidRDefault="00136C06" w:rsidP="008839A6">
            <w:pPr>
              <w:pStyle w:val="Listenabsatz"/>
              <w:numPr>
                <w:ilvl w:val="0"/>
                <w:numId w:val="25"/>
              </w:numPr>
              <w:rPr>
                <w:sz w:val="22"/>
                <w:lang w:val="de-CH"/>
              </w:rPr>
            </w:pPr>
            <w:r w:rsidRPr="00136C06">
              <w:rPr>
                <w:sz w:val="22"/>
                <w:lang w:val="de-CH"/>
              </w:rPr>
              <w:t>usw.</w:t>
            </w:r>
          </w:p>
          <w:p w14:paraId="2E038706" w14:textId="6DEFB01A" w:rsidR="005C7857" w:rsidRPr="008839A6" w:rsidRDefault="005C7857" w:rsidP="005C7857">
            <w:pPr>
              <w:pStyle w:val="Listenabsatz"/>
              <w:ind w:left="360"/>
              <w:rPr>
                <w:sz w:val="22"/>
                <w:lang w:val="de-CH"/>
              </w:rPr>
            </w:pPr>
          </w:p>
        </w:tc>
        <w:tc>
          <w:tcPr>
            <w:tcW w:w="4903" w:type="dxa"/>
          </w:tcPr>
          <w:p w14:paraId="585FB3F1" w14:textId="772267AB" w:rsidR="00494F6E" w:rsidRDefault="00494F6E" w:rsidP="009B0034">
            <w:pPr>
              <w:rPr>
                <w:b/>
                <w:bCs/>
                <w:sz w:val="22"/>
                <w:lang w:val="de-CH"/>
              </w:rPr>
            </w:pPr>
          </w:p>
        </w:tc>
        <w:tc>
          <w:tcPr>
            <w:tcW w:w="5020" w:type="dxa"/>
          </w:tcPr>
          <w:p w14:paraId="6A86F851" w14:textId="7DF01237" w:rsidR="00494F6E" w:rsidRDefault="00494F6E" w:rsidP="009B0034">
            <w:pPr>
              <w:rPr>
                <w:b/>
                <w:bCs/>
                <w:sz w:val="22"/>
                <w:lang w:val="de-CH"/>
              </w:rPr>
            </w:pPr>
          </w:p>
        </w:tc>
      </w:tr>
      <w:tr w:rsidR="008839A6" w:rsidRPr="00DE72FB" w14:paraId="7DE38642" w14:textId="77777777" w:rsidTr="00307B49">
        <w:trPr>
          <w:trHeight w:val="2077"/>
        </w:trPr>
        <w:tc>
          <w:tcPr>
            <w:tcW w:w="4106" w:type="dxa"/>
          </w:tcPr>
          <w:p w14:paraId="514BC1D0" w14:textId="77777777" w:rsidR="008839A6" w:rsidRDefault="008839A6" w:rsidP="009B0034">
            <w:pPr>
              <w:rPr>
                <w:b/>
                <w:bCs/>
                <w:sz w:val="22"/>
                <w:lang w:val="de-CH"/>
              </w:rPr>
            </w:pPr>
            <w:r>
              <w:rPr>
                <w:b/>
                <w:bCs/>
                <w:sz w:val="22"/>
                <w:lang w:val="de-CH"/>
              </w:rPr>
              <w:t>An- und Abreise der Besuchenden und Mitwirkenden</w:t>
            </w:r>
          </w:p>
          <w:p w14:paraId="00436A56" w14:textId="77777777" w:rsidR="008839A6" w:rsidRPr="008839A6" w:rsidRDefault="008839A6" w:rsidP="008839A6">
            <w:pPr>
              <w:pStyle w:val="Listenabsatz"/>
              <w:numPr>
                <w:ilvl w:val="0"/>
                <w:numId w:val="25"/>
              </w:numPr>
              <w:rPr>
                <w:sz w:val="22"/>
                <w:lang w:val="de-CH"/>
              </w:rPr>
            </w:pPr>
            <w:r w:rsidRPr="008839A6">
              <w:rPr>
                <w:sz w:val="22"/>
                <w:lang w:val="de-CH"/>
              </w:rPr>
              <w:t>ÖV, private Verkehrsmittel</w:t>
            </w:r>
          </w:p>
          <w:p w14:paraId="7CF71386" w14:textId="77777777" w:rsidR="008839A6" w:rsidRPr="008839A6" w:rsidRDefault="008839A6" w:rsidP="008839A6">
            <w:pPr>
              <w:pStyle w:val="Listenabsatz"/>
              <w:numPr>
                <w:ilvl w:val="0"/>
                <w:numId w:val="25"/>
              </w:numPr>
              <w:rPr>
                <w:sz w:val="22"/>
                <w:lang w:val="de-CH"/>
              </w:rPr>
            </w:pPr>
            <w:r w:rsidRPr="008839A6">
              <w:rPr>
                <w:sz w:val="22"/>
                <w:lang w:val="de-CH"/>
              </w:rPr>
              <w:t>Typischerweise vor oder nach der Veranstaltung besuchte Restaurationsbetriebe</w:t>
            </w:r>
          </w:p>
          <w:p w14:paraId="7ED13D92" w14:textId="4BE7DDB1" w:rsidR="008839A6" w:rsidRPr="008839A6" w:rsidRDefault="008839A6" w:rsidP="008839A6">
            <w:pPr>
              <w:pStyle w:val="Listenabsatz"/>
              <w:numPr>
                <w:ilvl w:val="0"/>
                <w:numId w:val="25"/>
              </w:numPr>
              <w:rPr>
                <w:sz w:val="22"/>
                <w:lang w:val="de-CH"/>
              </w:rPr>
            </w:pPr>
            <w:r w:rsidRPr="008839A6">
              <w:rPr>
                <w:sz w:val="22"/>
                <w:lang w:val="de-CH"/>
              </w:rPr>
              <w:t>usw</w:t>
            </w:r>
            <w:r>
              <w:rPr>
                <w:sz w:val="22"/>
                <w:lang w:val="de-CH"/>
              </w:rPr>
              <w:t>.</w:t>
            </w:r>
          </w:p>
        </w:tc>
        <w:tc>
          <w:tcPr>
            <w:tcW w:w="4903" w:type="dxa"/>
          </w:tcPr>
          <w:p w14:paraId="3C34109C" w14:textId="7DF7B4FF" w:rsidR="008839A6" w:rsidRDefault="008839A6" w:rsidP="009B0034">
            <w:pPr>
              <w:rPr>
                <w:b/>
                <w:bCs/>
                <w:sz w:val="22"/>
                <w:lang w:val="de-CH"/>
              </w:rPr>
            </w:pPr>
          </w:p>
        </w:tc>
        <w:tc>
          <w:tcPr>
            <w:tcW w:w="5020" w:type="dxa"/>
          </w:tcPr>
          <w:p w14:paraId="346E1334" w14:textId="22E7A5EE" w:rsidR="008839A6" w:rsidRDefault="008839A6" w:rsidP="009B0034">
            <w:pPr>
              <w:rPr>
                <w:b/>
                <w:bCs/>
                <w:sz w:val="22"/>
                <w:lang w:val="de-CH"/>
              </w:rPr>
            </w:pPr>
          </w:p>
        </w:tc>
      </w:tr>
      <w:tr w:rsidR="00CC2975" w:rsidRPr="00307B49" w14:paraId="555A372B" w14:textId="77777777" w:rsidTr="00623149">
        <w:trPr>
          <w:trHeight w:val="345"/>
        </w:trPr>
        <w:tc>
          <w:tcPr>
            <w:tcW w:w="4106" w:type="dxa"/>
          </w:tcPr>
          <w:p w14:paraId="3985CCCF" w14:textId="7D60D29E" w:rsidR="00CC2975" w:rsidRPr="00307B49" w:rsidRDefault="00CC2975" w:rsidP="009B0034">
            <w:pPr>
              <w:rPr>
                <w:b/>
                <w:bCs/>
                <w:sz w:val="22"/>
                <w:lang w:val="de-CH"/>
              </w:rPr>
            </w:pPr>
            <w:r w:rsidRPr="00307B49">
              <w:rPr>
                <w:b/>
                <w:bCs/>
                <w:sz w:val="22"/>
                <w:lang w:val="de-CH"/>
              </w:rPr>
              <w:t>Fazit</w:t>
            </w:r>
            <w:r w:rsidR="00B53E1C" w:rsidRPr="00307B49">
              <w:rPr>
                <w:b/>
                <w:bCs/>
                <w:sz w:val="22"/>
                <w:lang w:val="de-CH"/>
              </w:rPr>
              <w:t xml:space="preserve"> </w:t>
            </w:r>
          </w:p>
        </w:tc>
        <w:tc>
          <w:tcPr>
            <w:tcW w:w="4903" w:type="dxa"/>
          </w:tcPr>
          <w:p w14:paraId="5D0EE83B" w14:textId="1DE73FCD" w:rsidR="00CC2975" w:rsidRPr="00307B49" w:rsidRDefault="00D85EF6" w:rsidP="009B0034">
            <w:pPr>
              <w:rPr>
                <w:b/>
                <w:bCs/>
                <w:sz w:val="22"/>
                <w:lang w:val="de-CH"/>
              </w:rPr>
            </w:pPr>
            <w:r w:rsidRPr="00307B49">
              <w:rPr>
                <w:b/>
                <w:bCs/>
                <w:sz w:val="22"/>
                <w:lang w:val="de-CH"/>
              </w:rPr>
              <w:t>Ges</w:t>
            </w:r>
            <w:r w:rsidR="00130DB1" w:rsidRPr="00307B49">
              <w:rPr>
                <w:b/>
                <w:bCs/>
                <w:sz w:val="22"/>
                <w:lang w:val="de-CH"/>
              </w:rPr>
              <w:t xml:space="preserve">amteinschätzung </w:t>
            </w:r>
            <w:r w:rsidR="00623149">
              <w:rPr>
                <w:b/>
                <w:bCs/>
                <w:sz w:val="22"/>
                <w:lang w:val="de-CH"/>
              </w:rPr>
              <w:t>aller</w:t>
            </w:r>
            <w:r w:rsidR="00130DB1" w:rsidRPr="00307B49">
              <w:rPr>
                <w:b/>
                <w:bCs/>
                <w:sz w:val="22"/>
                <w:lang w:val="de-CH"/>
              </w:rPr>
              <w:t xml:space="preserve"> </w:t>
            </w:r>
            <w:r w:rsidRPr="00307B49">
              <w:rPr>
                <w:b/>
                <w:bCs/>
                <w:sz w:val="22"/>
                <w:lang w:val="de-CH"/>
              </w:rPr>
              <w:t xml:space="preserve">Risiken und Gefahren </w:t>
            </w:r>
          </w:p>
        </w:tc>
        <w:tc>
          <w:tcPr>
            <w:tcW w:w="5020" w:type="dxa"/>
          </w:tcPr>
          <w:p w14:paraId="1FF000C5" w14:textId="6A5C6CD2" w:rsidR="00CC2975" w:rsidRPr="00307B49" w:rsidRDefault="00D85EF6" w:rsidP="009B0034">
            <w:pPr>
              <w:rPr>
                <w:b/>
                <w:bCs/>
                <w:sz w:val="22"/>
                <w:lang w:val="de-CH"/>
              </w:rPr>
            </w:pPr>
            <w:r w:rsidRPr="00307B49">
              <w:rPr>
                <w:b/>
                <w:bCs/>
                <w:sz w:val="22"/>
                <w:lang w:val="de-CH"/>
              </w:rPr>
              <w:t>Ge</w:t>
            </w:r>
            <w:r w:rsidR="00130DB1" w:rsidRPr="00307B49">
              <w:rPr>
                <w:b/>
                <w:bCs/>
                <w:sz w:val="22"/>
                <w:lang w:val="de-CH"/>
              </w:rPr>
              <w:t xml:space="preserve">samteinschätzung </w:t>
            </w:r>
            <w:r w:rsidR="00623149">
              <w:rPr>
                <w:b/>
                <w:bCs/>
                <w:sz w:val="22"/>
                <w:lang w:val="de-CH"/>
              </w:rPr>
              <w:t>aller</w:t>
            </w:r>
            <w:r w:rsidR="00130DB1" w:rsidRPr="00307B49">
              <w:rPr>
                <w:b/>
                <w:bCs/>
                <w:sz w:val="22"/>
                <w:lang w:val="de-CH"/>
              </w:rPr>
              <w:t xml:space="preserve"> getroffenen</w:t>
            </w:r>
            <w:r w:rsidRPr="00307B49">
              <w:rPr>
                <w:b/>
                <w:bCs/>
                <w:sz w:val="22"/>
                <w:lang w:val="de-CH"/>
              </w:rPr>
              <w:t xml:space="preserve"> Massnahmen</w:t>
            </w:r>
          </w:p>
        </w:tc>
      </w:tr>
      <w:tr w:rsidR="00307B49" w:rsidRPr="00DE72FB" w14:paraId="0E564A55" w14:textId="77777777" w:rsidTr="00307B49">
        <w:trPr>
          <w:trHeight w:val="2370"/>
        </w:trPr>
        <w:tc>
          <w:tcPr>
            <w:tcW w:w="4106" w:type="dxa"/>
          </w:tcPr>
          <w:p w14:paraId="39D52A92" w14:textId="77777777" w:rsidR="00307B49" w:rsidRDefault="00307B49" w:rsidP="009B0034">
            <w:pPr>
              <w:rPr>
                <w:b/>
                <w:bCs/>
                <w:sz w:val="22"/>
                <w:lang w:val="de-CH"/>
              </w:rPr>
            </w:pPr>
          </w:p>
        </w:tc>
        <w:tc>
          <w:tcPr>
            <w:tcW w:w="4903" w:type="dxa"/>
          </w:tcPr>
          <w:p w14:paraId="41CEF8E8" w14:textId="77777777" w:rsidR="00307B49" w:rsidRDefault="00307B49" w:rsidP="009B0034">
            <w:pPr>
              <w:rPr>
                <w:b/>
                <w:bCs/>
                <w:sz w:val="24"/>
                <w:szCs w:val="24"/>
                <w:lang w:val="de-CH"/>
              </w:rPr>
            </w:pPr>
          </w:p>
        </w:tc>
        <w:tc>
          <w:tcPr>
            <w:tcW w:w="5020" w:type="dxa"/>
          </w:tcPr>
          <w:p w14:paraId="3C2FBC44" w14:textId="77777777" w:rsidR="00307B49" w:rsidRDefault="00307B49" w:rsidP="009B0034">
            <w:pPr>
              <w:rPr>
                <w:b/>
                <w:bCs/>
                <w:sz w:val="24"/>
                <w:szCs w:val="24"/>
                <w:lang w:val="de-CH"/>
              </w:rPr>
            </w:pPr>
          </w:p>
        </w:tc>
      </w:tr>
    </w:tbl>
    <w:p w14:paraId="465444B0" w14:textId="77777777" w:rsidR="00874326" w:rsidRPr="00874326" w:rsidRDefault="00874326" w:rsidP="00307B49">
      <w:pPr>
        <w:rPr>
          <w:b/>
          <w:bCs/>
          <w:color w:val="FF0000"/>
          <w:sz w:val="40"/>
          <w:szCs w:val="40"/>
          <w:lang w:val="de-CH"/>
        </w:rPr>
      </w:pPr>
    </w:p>
    <w:sectPr w:rsidR="00874326" w:rsidRPr="00874326" w:rsidSect="00EE2C37">
      <w:footerReference w:type="default" r:id="rId11"/>
      <w:pgSz w:w="16838" w:h="11906" w:orient="landscape" w:code="9"/>
      <w:pgMar w:top="1135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11B6D" w14:textId="77777777" w:rsidR="001C4EC7" w:rsidRDefault="001C4EC7" w:rsidP="00EE2C37">
      <w:r>
        <w:separator/>
      </w:r>
    </w:p>
  </w:endnote>
  <w:endnote w:type="continuationSeparator" w:id="0">
    <w:p w14:paraId="7C489596" w14:textId="77777777" w:rsidR="001C4EC7" w:rsidRDefault="001C4EC7" w:rsidP="00EE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ago Pro">
    <w:panose1 w:val="02000506040000020004"/>
    <w:charset w:val="00"/>
    <w:family w:val="modern"/>
    <w:notTrueType/>
    <w:pitch w:val="variable"/>
    <w:sig w:usb0="A00000FF" w:usb1="400038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A83CD" w14:textId="57FEE243" w:rsidR="00EE2C37" w:rsidRDefault="00EE2C37">
    <w:pPr>
      <w:pStyle w:val="Fuzeile"/>
      <w:jc w:val="right"/>
    </w:pPr>
    <w:r>
      <w:t>Risikoanalyse für Sportveranstaltungen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-103450436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1391A">
          <w:rPr>
            <w:noProof/>
          </w:rPr>
          <w:t>3</w:t>
        </w:r>
        <w:r>
          <w:fldChar w:fldCharType="end"/>
        </w:r>
      </w:sdtContent>
    </w:sdt>
  </w:p>
  <w:p w14:paraId="5336F833" w14:textId="5818AABA" w:rsidR="00EE2C37" w:rsidRPr="00EE2C37" w:rsidRDefault="00EE2C37">
    <w:pPr>
      <w:pStyle w:val="Fuzeil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41591" w14:textId="77777777" w:rsidR="001C4EC7" w:rsidRDefault="001C4EC7" w:rsidP="00EE2C37">
      <w:r>
        <w:separator/>
      </w:r>
    </w:p>
  </w:footnote>
  <w:footnote w:type="continuationSeparator" w:id="0">
    <w:p w14:paraId="1FFCDBDE" w14:textId="77777777" w:rsidR="001C4EC7" w:rsidRDefault="001C4EC7" w:rsidP="00EE2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ED6873"/>
    <w:multiLevelType w:val="hybridMultilevel"/>
    <w:tmpl w:val="B2F25D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54A2F7A"/>
    <w:multiLevelType w:val="hybridMultilevel"/>
    <w:tmpl w:val="15D6F3C4"/>
    <w:lvl w:ilvl="0" w:tplc="DC62171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D9A7854"/>
    <w:multiLevelType w:val="hybridMultilevel"/>
    <w:tmpl w:val="D382C59E"/>
    <w:lvl w:ilvl="0" w:tplc="8F6CA6D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B94A3D"/>
    <w:multiLevelType w:val="hybridMultilevel"/>
    <w:tmpl w:val="F1B0902C"/>
    <w:lvl w:ilvl="0" w:tplc="0C6252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AD04125"/>
    <w:multiLevelType w:val="hybridMultilevel"/>
    <w:tmpl w:val="D25A564E"/>
    <w:lvl w:ilvl="0" w:tplc="8F6CA6D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90C39"/>
    <w:multiLevelType w:val="hybridMultilevel"/>
    <w:tmpl w:val="2C8A17C0"/>
    <w:lvl w:ilvl="0" w:tplc="8F6CA6D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24A000F"/>
    <w:multiLevelType w:val="hybridMultilevel"/>
    <w:tmpl w:val="EAAC8C6C"/>
    <w:lvl w:ilvl="0" w:tplc="8F6CA6D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28"/>
  </w:num>
  <w:num w:numId="5">
    <w:abstractNumId w:val="14"/>
  </w:num>
  <w:num w:numId="6">
    <w:abstractNumId w:val="18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6"/>
  </w:num>
  <w:num w:numId="21">
    <w:abstractNumId w:val="21"/>
  </w:num>
  <w:num w:numId="22">
    <w:abstractNumId w:val="12"/>
  </w:num>
  <w:num w:numId="23">
    <w:abstractNumId w:val="29"/>
  </w:num>
  <w:num w:numId="24">
    <w:abstractNumId w:val="15"/>
  </w:num>
  <w:num w:numId="25">
    <w:abstractNumId w:val="20"/>
  </w:num>
  <w:num w:numId="26">
    <w:abstractNumId w:val="11"/>
  </w:num>
  <w:num w:numId="27">
    <w:abstractNumId w:val="19"/>
  </w:num>
  <w:num w:numId="28">
    <w:abstractNumId w:val="23"/>
  </w:num>
  <w:num w:numId="29">
    <w:abstractNumId w:val="2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326"/>
    <w:rsid w:val="000414BF"/>
    <w:rsid w:val="00056F9E"/>
    <w:rsid w:val="00104A6D"/>
    <w:rsid w:val="00130DB1"/>
    <w:rsid w:val="00136C06"/>
    <w:rsid w:val="00157941"/>
    <w:rsid w:val="001C4EC7"/>
    <w:rsid w:val="001E22DD"/>
    <w:rsid w:val="001E7F58"/>
    <w:rsid w:val="00202E08"/>
    <w:rsid w:val="00256F83"/>
    <w:rsid w:val="00307B49"/>
    <w:rsid w:val="003468DC"/>
    <w:rsid w:val="00493560"/>
    <w:rsid w:val="00494F6E"/>
    <w:rsid w:val="004A6771"/>
    <w:rsid w:val="004D5DD3"/>
    <w:rsid w:val="005128F3"/>
    <w:rsid w:val="0055658F"/>
    <w:rsid w:val="005C7857"/>
    <w:rsid w:val="00623149"/>
    <w:rsid w:val="00645252"/>
    <w:rsid w:val="006803EB"/>
    <w:rsid w:val="0069236B"/>
    <w:rsid w:val="006D3D74"/>
    <w:rsid w:val="007273A9"/>
    <w:rsid w:val="007A4B1B"/>
    <w:rsid w:val="007F3367"/>
    <w:rsid w:val="00874326"/>
    <w:rsid w:val="008839A6"/>
    <w:rsid w:val="008C1DD6"/>
    <w:rsid w:val="008C768D"/>
    <w:rsid w:val="008E1D5B"/>
    <w:rsid w:val="008F5BC0"/>
    <w:rsid w:val="009B0034"/>
    <w:rsid w:val="00A8131F"/>
    <w:rsid w:val="00A9196B"/>
    <w:rsid w:val="00A9204E"/>
    <w:rsid w:val="00AC3CD8"/>
    <w:rsid w:val="00B33285"/>
    <w:rsid w:val="00B34B3B"/>
    <w:rsid w:val="00B42673"/>
    <w:rsid w:val="00B53E1C"/>
    <w:rsid w:val="00BF005F"/>
    <w:rsid w:val="00C308F6"/>
    <w:rsid w:val="00CC2975"/>
    <w:rsid w:val="00D85EF6"/>
    <w:rsid w:val="00DB5BE0"/>
    <w:rsid w:val="00DD238F"/>
    <w:rsid w:val="00DE72FB"/>
    <w:rsid w:val="00E076E9"/>
    <w:rsid w:val="00E82369"/>
    <w:rsid w:val="00ED0600"/>
    <w:rsid w:val="00EE2C37"/>
    <w:rsid w:val="00EF7C13"/>
    <w:rsid w:val="00F1391A"/>
    <w:rsid w:val="00F92C7C"/>
    <w:rsid w:val="00FA40CF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2E1DBB"/>
  <w15:chartTrackingRefBased/>
  <w15:docId w15:val="{B52DB058-169F-4D75-BAE2-CFD82D71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5BE0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F3367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3367"/>
    <w:pPr>
      <w:keepNext/>
      <w:keepLines/>
      <w:spacing w:before="40"/>
      <w:outlineLvl w:val="1"/>
    </w:pPr>
    <w:rPr>
      <w:rFonts w:eastAsiaTheme="majorEastAsia" w:cstheme="majorBidi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F3367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F3367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3367"/>
    <w:rPr>
      <w:rFonts w:ascii="Fago Pro" w:eastAsiaTheme="majorEastAsia" w:hAnsi="Fago Pro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3367"/>
    <w:rPr>
      <w:rFonts w:ascii="Fago Pro" w:eastAsiaTheme="majorEastAsia" w:hAnsi="Fago Pro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F3367"/>
    <w:rPr>
      <w:rFonts w:ascii="Fago Pro" w:eastAsiaTheme="majorEastAsia" w:hAnsi="Fago Pro" w:cstheme="majorBidi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F3367"/>
    <w:rPr>
      <w:rFonts w:ascii="Fago Pro" w:eastAsiaTheme="majorEastAsia" w:hAnsi="Fago Pro" w:cstheme="majorBidi"/>
      <w:i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7F3367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F3367"/>
    <w:rPr>
      <w:rFonts w:ascii="Fago Pro" w:eastAsiaTheme="majorEastAsia" w:hAnsi="Fago Pro" w:cstheme="majorBidi"/>
      <w:b/>
      <w:spacing w:val="-10"/>
      <w:kern w:val="28"/>
      <w:sz w:val="32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F3367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F3367"/>
    <w:rPr>
      <w:rFonts w:ascii="Fago Pro" w:eastAsiaTheme="minorEastAsia" w:hAnsi="Fago Pro"/>
      <w:spacing w:val="15"/>
      <w:sz w:val="20"/>
    </w:rPr>
  </w:style>
  <w:style w:type="character" w:styleId="SchwacheHervorhebung">
    <w:name w:val="Subtle Emphasis"/>
    <w:basedOn w:val="Absatz-Standardschriftart"/>
    <w:uiPriority w:val="19"/>
    <w:qFormat/>
    <w:rsid w:val="007F3367"/>
    <w:rPr>
      <w:i/>
      <w:iCs/>
      <w:color w:val="auto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F3367"/>
    <w:rPr>
      <w:i/>
      <w:iCs/>
      <w:color w:val="auto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F3367"/>
    <w:pPr>
      <w:spacing w:before="200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7F3367"/>
    <w:rPr>
      <w:rFonts w:ascii="Fago Pro" w:hAnsi="Fago Pro"/>
      <w:i/>
      <w:iCs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F336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F3367"/>
    <w:rPr>
      <w:rFonts w:ascii="Fago Pro" w:hAnsi="Fago Pro"/>
      <w:i/>
      <w:iCs/>
      <w:sz w:val="20"/>
    </w:rPr>
  </w:style>
  <w:style w:type="character" w:styleId="SchwacherVerweis">
    <w:name w:val="Subtle Reference"/>
    <w:basedOn w:val="Absatz-Standardschriftart"/>
    <w:uiPriority w:val="31"/>
    <w:qFormat/>
    <w:rsid w:val="007F3367"/>
    <w:rPr>
      <w:rFonts w:ascii="Fago Pro" w:hAnsi="Fago Pro"/>
      <w:smallCap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7F3367"/>
    <w:rPr>
      <w:rFonts w:ascii="Fago Pro" w:hAnsi="Fago Pro"/>
      <w:b/>
      <w:bCs/>
      <w:caps w:val="0"/>
      <w:smallCaps/>
      <w:color w:val="auto"/>
      <w:spacing w:val="5"/>
    </w:rPr>
  </w:style>
  <w:style w:type="character" w:styleId="Buchtitel">
    <w:name w:val="Book Title"/>
    <w:basedOn w:val="Absatz-Standardschriftart"/>
    <w:uiPriority w:val="33"/>
    <w:qFormat/>
    <w:rsid w:val="007F3367"/>
    <w:rPr>
      <w:rFonts w:ascii="Fago Pro" w:hAnsi="Fago Pro"/>
      <w:b/>
      <w:bCs/>
      <w:i/>
      <w:iCs/>
      <w:spacing w:val="5"/>
    </w:rPr>
  </w:style>
  <w:style w:type="character" w:styleId="Hyperlink">
    <w:name w:val="Hyperlink"/>
    <w:basedOn w:val="Absatz-Standardschriftart"/>
    <w:uiPriority w:val="99"/>
    <w:unhideWhenUsed/>
    <w:rsid w:val="007F3367"/>
    <w:rPr>
      <w:rFonts w:ascii="Fago Pro" w:hAnsi="Fago Pro"/>
      <w:color w:val="1F4E79" w:themeColor="accent1" w:themeShade="80"/>
      <w:u w:val="single"/>
    </w:rPr>
  </w:style>
  <w:style w:type="character" w:styleId="BesuchterLink">
    <w:name w:val="FollowedHyperlink"/>
    <w:basedOn w:val="Absatz-Standardschriftart"/>
    <w:uiPriority w:val="99"/>
    <w:unhideWhenUsed/>
    <w:rsid w:val="007F3367"/>
    <w:rPr>
      <w:rFonts w:ascii="Fago Pro" w:hAnsi="Fago Pro"/>
      <w:color w:val="954F72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7F3367"/>
    <w:pPr>
      <w:spacing w:after="200"/>
    </w:pPr>
    <w:rPr>
      <w:i/>
      <w:iCs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Standard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645252"/>
    <w:rPr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645252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45252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5252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5252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52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5252"/>
    <w:rPr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45252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45252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45252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45252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45252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45252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645252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5252"/>
    <w:rPr>
      <w:rFonts w:ascii="Consolas" w:hAnsi="Consolas"/>
      <w:szCs w:val="21"/>
    </w:rPr>
  </w:style>
  <w:style w:type="character" w:styleId="Platzhaltertext">
    <w:name w:val="Placeholder Text"/>
    <w:basedOn w:val="Absatz-Standardschriftart"/>
    <w:uiPriority w:val="99"/>
    <w:semiHidden/>
    <w:rsid w:val="00645252"/>
    <w:rPr>
      <w:color w:val="3B3838" w:themeColor="background2" w:themeShade="40"/>
    </w:rPr>
  </w:style>
  <w:style w:type="paragraph" w:styleId="Kopfzeile">
    <w:name w:val="header"/>
    <w:basedOn w:val="Standard"/>
    <w:link w:val="KopfzeileZchn"/>
    <w:uiPriority w:val="99"/>
    <w:unhideWhenUsed/>
    <w:rsid w:val="006D3D74"/>
  </w:style>
  <w:style w:type="character" w:customStyle="1" w:styleId="KopfzeileZchn">
    <w:name w:val="Kopfzeile Zchn"/>
    <w:basedOn w:val="Absatz-Standardschriftart"/>
    <w:link w:val="Kopfzeile"/>
    <w:uiPriority w:val="99"/>
    <w:rsid w:val="006D3D74"/>
  </w:style>
  <w:style w:type="paragraph" w:styleId="Fuzeile">
    <w:name w:val="footer"/>
    <w:basedOn w:val="Standard"/>
    <w:link w:val="FuzeileZchn"/>
    <w:uiPriority w:val="99"/>
    <w:unhideWhenUsed/>
    <w:rsid w:val="006D3D74"/>
  </w:style>
  <w:style w:type="character" w:customStyle="1" w:styleId="FuzeileZchn">
    <w:name w:val="Fußzeile Zchn"/>
    <w:basedOn w:val="Absatz-Standardschriftart"/>
    <w:link w:val="Fuzeile"/>
    <w:uiPriority w:val="99"/>
    <w:rsid w:val="006D3D74"/>
  </w:style>
  <w:style w:type="paragraph" w:styleId="KeinLeerraum">
    <w:name w:val="No Spacing"/>
    <w:uiPriority w:val="1"/>
    <w:qFormat/>
    <w:rsid w:val="009B0034"/>
    <w:rPr>
      <w:sz w:val="20"/>
    </w:rPr>
  </w:style>
  <w:style w:type="table" w:styleId="Tabellenraster">
    <w:name w:val="Table Grid"/>
    <w:basedOn w:val="NormaleTabelle"/>
    <w:uiPriority w:val="39"/>
    <w:rsid w:val="0087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unhideWhenUsed/>
    <w:qFormat/>
    <w:rsid w:val="00494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411F3619A01A43894093D444A32E3E" ma:contentTypeVersion="2" ma:contentTypeDescription="Ein neues Dokument erstellen." ma:contentTypeScope="" ma:versionID="cdc214ca029f7b14a16267d142e6a26f">
  <xsd:schema xmlns:xsd="http://www.w3.org/2001/XMLSchema" xmlns:xs="http://www.w3.org/2001/XMLSchema" xmlns:p="http://schemas.microsoft.com/office/2006/metadata/properties" xmlns:ns2="f1efe245-99b1-4640-b253-04a92ab1afa6" targetNamespace="http://schemas.microsoft.com/office/2006/metadata/properties" ma:root="true" ma:fieldsID="26dc474cf10c56047c552617b4d58760" ns2:_="">
    <xsd:import namespace="f1efe245-99b1-4640-b253-04a92ab1af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fe245-99b1-4640-b253-04a92ab1af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efe245-99b1-4640-b253-04a92ab1afa6">6SMAFHU5WZNQ-666856499-2341</_dlc_DocId>
    <_dlc_DocIdUrl xmlns="f1efe245-99b1-4640-b253-04a92ab1afa6">
      <Url>https://intranet.swissolympic.ch/sites/a10302/_layouts/15/DocIdRedir.aspx?ID=6SMAFHU5WZNQ-666856499-2341</Url>
      <Description>6SMAFHU5WZNQ-666856499-2341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CD6D16-ADE0-41D6-AE40-CBBE09FA6EA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6A1D621-8802-438D-BB9C-0BE3EEA5A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fe245-99b1-4640-b253-04a92ab1a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efe245-99b1-4640-b253-04a92ab1afa6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4664A4-7124-4A93-B23C-E7234810C8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Böhlen Susanne</dc:creator>
  <cp:keywords/>
  <dc:description/>
  <cp:lastModifiedBy>Dubach Lydia</cp:lastModifiedBy>
  <cp:revision>2</cp:revision>
  <cp:lastPrinted>2020-09-18T08:46:00Z</cp:lastPrinted>
  <dcterms:created xsi:type="dcterms:W3CDTF">2020-09-22T10:01:00Z</dcterms:created>
  <dcterms:modified xsi:type="dcterms:W3CDTF">2020-09-22T10:01:00Z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0x01010086411F3619A01A43894093D444A32E3E</vt:lpwstr>
  </property>
  <property fmtid="{D5CDD505-2E9C-101B-9397-08002B2CF9AE}" pid="3" name="_dlc_DocIdItemGuid">
    <vt:lpwstr>536c67b0-edff-484b-9f04-c8ade18909a5</vt:lpwstr>
  </property>
</Properties>
</file>